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8DDA" w14:textId="4B8329BA" w:rsidR="00761C9B" w:rsidRPr="00761C9B" w:rsidRDefault="00761C9B" w:rsidP="00761C9B">
      <w:pPr>
        <w:spacing w:after="0"/>
        <w:jc w:val="center"/>
        <w:rPr>
          <w:rFonts w:ascii="Bierstadt" w:hAnsi="Bierstadt"/>
          <w:sz w:val="24"/>
          <w:szCs w:val="24"/>
          <w:u w:val="single"/>
        </w:rPr>
      </w:pPr>
      <w:r w:rsidRPr="00761C9B">
        <w:rPr>
          <w:rFonts w:ascii="Bierstadt" w:hAnsi="Bierstadt"/>
          <w:sz w:val="24"/>
          <w:szCs w:val="24"/>
          <w:u w:val="single"/>
        </w:rPr>
        <w:t>Ethics of Algorithms for Resource Allocation – Activity 1</w:t>
      </w:r>
    </w:p>
    <w:p w14:paraId="43405AF4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00E9F889" w14:textId="3A8CB674" w:rsidR="00131AAC" w:rsidRPr="00761C9B" w:rsidRDefault="00131AAC" w:rsidP="00761C9B">
      <w:pPr>
        <w:spacing w:after="0"/>
        <w:rPr>
          <w:rFonts w:ascii="Bierstadt" w:hAnsi="Bierstadt"/>
          <w:sz w:val="24"/>
          <w:szCs w:val="24"/>
        </w:rPr>
      </w:pPr>
      <w:r w:rsidRPr="00761C9B">
        <w:rPr>
          <w:rFonts w:ascii="Bierstadt" w:hAnsi="Bierstadt"/>
          <w:sz w:val="24"/>
          <w:szCs w:val="24"/>
        </w:rPr>
        <w:t xml:space="preserve">Recall the vaccine distribution problem from the pre-module assignment. You were an intern at an NGO, in charge of distributing vaccines from suppliers to countries. </w:t>
      </w:r>
    </w:p>
    <w:p w14:paraId="48A1E287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609F6A98" w14:textId="5F683487" w:rsidR="00131AAC" w:rsidRPr="00761C9B" w:rsidRDefault="00131AAC" w:rsidP="00761C9B">
      <w:pPr>
        <w:spacing w:after="0"/>
        <w:rPr>
          <w:rFonts w:ascii="Bierstadt" w:hAnsi="Bierstadt"/>
          <w:sz w:val="24"/>
          <w:szCs w:val="24"/>
        </w:rPr>
      </w:pPr>
      <w:r w:rsidRPr="00761C9B">
        <w:rPr>
          <w:rFonts w:ascii="Bierstadt" w:hAnsi="Bierstadt"/>
          <w:sz w:val="24"/>
          <w:szCs w:val="24"/>
        </w:rPr>
        <w:t xml:space="preserve">You were given the maximum number of doses each supplier can provide and each country is willing to purchase, and which suppliers can feasibly deliver to which countries. You designed a network flow solution to maximize the number of vaccines delivered subject to these constraints.  </w:t>
      </w:r>
    </w:p>
    <w:p w14:paraId="071CB16B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2254EF70" w14:textId="3CF9192E" w:rsidR="00131AAC" w:rsidRPr="00761C9B" w:rsidRDefault="00131AAC" w:rsidP="00761C9B">
      <w:pPr>
        <w:spacing w:after="0"/>
        <w:rPr>
          <w:rFonts w:ascii="Bierstadt" w:hAnsi="Bierstadt"/>
          <w:sz w:val="24"/>
          <w:szCs w:val="24"/>
        </w:rPr>
      </w:pPr>
      <w:r w:rsidRPr="00290A9D">
        <w:rPr>
          <w:rFonts w:ascii="Bierstadt" w:hAnsi="Bierstadt"/>
          <w:b/>
          <w:bCs/>
          <w:sz w:val="24"/>
          <w:szCs w:val="24"/>
        </w:rPr>
        <w:t>Question 1</w:t>
      </w:r>
      <w:r w:rsidR="00761C9B" w:rsidRPr="00290A9D">
        <w:rPr>
          <w:rFonts w:ascii="Bierstadt" w:hAnsi="Bierstadt"/>
          <w:b/>
          <w:bCs/>
          <w:sz w:val="24"/>
          <w:szCs w:val="24"/>
        </w:rPr>
        <w:t xml:space="preserve"> [8 minutes]</w:t>
      </w:r>
      <w:r w:rsidRPr="00290A9D">
        <w:rPr>
          <w:rFonts w:ascii="Bierstadt" w:hAnsi="Bierstadt"/>
          <w:b/>
          <w:bCs/>
          <w:sz w:val="24"/>
          <w:szCs w:val="24"/>
        </w:rPr>
        <w:t>:</w:t>
      </w:r>
      <w:r w:rsidRPr="00761C9B">
        <w:rPr>
          <w:rFonts w:ascii="Bierstadt" w:hAnsi="Bierstadt"/>
          <w:sz w:val="24"/>
          <w:szCs w:val="24"/>
        </w:rPr>
        <w:t xml:space="preserve"> What is an example of an "undesirable/unfair" outcome that your maximum flow solution may result in? For this question, assume that the constraints given in the problem accurately capture the real-world vaccine distribution context.  </w:t>
      </w:r>
    </w:p>
    <w:p w14:paraId="07586BAD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14AB408F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72AAE6E9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640668C1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0CFD86AE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142723E5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4BF6CEB0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57735A54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31B9DD37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3979A869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7A84F222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049EF260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0063719B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5206B84A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27564BD2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18B4507A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45B2C75D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1E3B4193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19E81908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5B104CD6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646E8C12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2D744319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67032D29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123239AD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1859A358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36567D69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7BFB23D3" w14:textId="4E045476" w:rsidR="00131AAC" w:rsidRPr="00761C9B" w:rsidRDefault="00131AAC" w:rsidP="00761C9B">
      <w:pPr>
        <w:spacing w:after="0"/>
        <w:rPr>
          <w:rFonts w:ascii="Bierstadt" w:hAnsi="Bierstadt"/>
          <w:sz w:val="24"/>
          <w:szCs w:val="24"/>
        </w:rPr>
      </w:pPr>
      <w:r w:rsidRPr="00290A9D">
        <w:rPr>
          <w:rFonts w:ascii="Bierstadt" w:hAnsi="Bierstadt"/>
          <w:b/>
          <w:bCs/>
          <w:sz w:val="24"/>
          <w:szCs w:val="24"/>
        </w:rPr>
        <w:lastRenderedPageBreak/>
        <w:t>Question 2</w:t>
      </w:r>
      <w:r w:rsidR="00761C9B" w:rsidRPr="00290A9D">
        <w:rPr>
          <w:rFonts w:ascii="Bierstadt" w:hAnsi="Bierstadt"/>
          <w:b/>
          <w:bCs/>
          <w:sz w:val="24"/>
          <w:szCs w:val="24"/>
        </w:rPr>
        <w:t xml:space="preserve"> [12</w:t>
      </w:r>
      <w:r w:rsidR="001C4984">
        <w:rPr>
          <w:rFonts w:ascii="Bierstadt" w:hAnsi="Bierstadt"/>
          <w:b/>
          <w:bCs/>
          <w:sz w:val="24"/>
          <w:szCs w:val="24"/>
        </w:rPr>
        <w:t xml:space="preserve"> </w:t>
      </w:r>
      <w:r w:rsidR="00761C9B" w:rsidRPr="00290A9D">
        <w:rPr>
          <w:rFonts w:ascii="Bierstadt" w:hAnsi="Bierstadt"/>
          <w:b/>
          <w:bCs/>
          <w:sz w:val="24"/>
          <w:szCs w:val="24"/>
        </w:rPr>
        <w:t>minutes]</w:t>
      </w:r>
      <w:r w:rsidRPr="00290A9D">
        <w:rPr>
          <w:rFonts w:ascii="Bierstadt" w:hAnsi="Bierstadt"/>
          <w:b/>
          <w:bCs/>
          <w:sz w:val="24"/>
          <w:szCs w:val="24"/>
        </w:rPr>
        <w:t>:</w:t>
      </w:r>
      <w:r w:rsidRPr="00761C9B">
        <w:rPr>
          <w:rFonts w:ascii="Bierstadt" w:hAnsi="Bierstadt"/>
          <w:sz w:val="24"/>
          <w:szCs w:val="24"/>
        </w:rPr>
        <w:t xml:space="preserve"> What questions would you ask your supervisor at the NGO to identify potential gaps between the present formulation and the real-world problem, and why?</w:t>
      </w:r>
    </w:p>
    <w:p w14:paraId="5AF95AD3" w14:textId="77777777" w:rsidR="00761C9B" w:rsidRPr="00761C9B" w:rsidRDefault="00761C9B" w:rsidP="00761C9B">
      <w:pPr>
        <w:spacing w:after="0"/>
        <w:rPr>
          <w:rFonts w:ascii="Bierstadt" w:hAnsi="Bierstadt"/>
          <w:sz w:val="24"/>
          <w:szCs w:val="24"/>
        </w:rPr>
      </w:pPr>
    </w:p>
    <w:p w14:paraId="711F7F0A" w14:textId="5387A9DC" w:rsidR="00131AAC" w:rsidRPr="00761C9B" w:rsidRDefault="00131AAC" w:rsidP="00761C9B">
      <w:pPr>
        <w:spacing w:after="0"/>
        <w:ind w:left="720"/>
        <w:rPr>
          <w:rFonts w:ascii="Bierstadt" w:hAnsi="Bierstadt"/>
          <w:i/>
          <w:iCs/>
          <w:sz w:val="24"/>
          <w:szCs w:val="24"/>
        </w:rPr>
      </w:pPr>
      <w:r w:rsidRPr="00761C9B">
        <w:rPr>
          <w:rFonts w:ascii="Bierstadt" w:hAnsi="Bierstadt"/>
          <w:i/>
          <w:iCs/>
          <w:sz w:val="24"/>
          <w:szCs w:val="24"/>
        </w:rPr>
        <w:t xml:space="preserve">Sample </w:t>
      </w:r>
      <w:r w:rsidR="00761C9B" w:rsidRPr="00761C9B">
        <w:rPr>
          <w:rFonts w:ascii="Bierstadt" w:hAnsi="Bierstadt"/>
          <w:i/>
          <w:iCs/>
          <w:sz w:val="24"/>
          <w:szCs w:val="24"/>
        </w:rPr>
        <w:t>Answers:</w:t>
      </w:r>
    </w:p>
    <w:p w14:paraId="14EDB544" w14:textId="708E0F7F" w:rsidR="00131AAC" w:rsidRPr="00761C9B" w:rsidRDefault="00131AAC" w:rsidP="00761C9B">
      <w:pPr>
        <w:spacing w:after="0"/>
        <w:ind w:left="720"/>
        <w:rPr>
          <w:rFonts w:ascii="Bierstadt" w:hAnsi="Bierstadt"/>
          <w:sz w:val="24"/>
          <w:szCs w:val="24"/>
        </w:rPr>
      </w:pPr>
      <w:r w:rsidRPr="00761C9B">
        <w:rPr>
          <w:rFonts w:ascii="Bierstadt" w:hAnsi="Bierstadt"/>
          <w:sz w:val="24"/>
          <w:szCs w:val="24"/>
        </w:rPr>
        <w:t>Why are delivery constraints binary? What if we estimate the numerical efficacy of vaccines transported from each warehouse to each country?</w:t>
      </w:r>
    </w:p>
    <w:p w14:paraId="14F574F9" w14:textId="68562637" w:rsidR="00131AAC" w:rsidRPr="00761C9B" w:rsidRDefault="00131AAC" w:rsidP="00761C9B">
      <w:pPr>
        <w:spacing w:after="0"/>
        <w:ind w:left="720"/>
        <w:rPr>
          <w:rFonts w:ascii="Bierstadt" w:hAnsi="Bierstadt"/>
          <w:sz w:val="24"/>
          <w:szCs w:val="24"/>
        </w:rPr>
      </w:pPr>
      <w:r w:rsidRPr="00761C9B">
        <w:rPr>
          <w:rFonts w:ascii="Bierstadt" w:hAnsi="Bierstadt"/>
          <w:sz w:val="24"/>
          <w:szCs w:val="24"/>
        </w:rPr>
        <w:t>Do we know if the countries will use the delivered vaccines as first doses, second doses, or booster doses? Should this affect our distribution?</w:t>
      </w:r>
    </w:p>
    <w:p w14:paraId="041CCAA0" w14:textId="77777777" w:rsidR="00131AAC" w:rsidRPr="00761C9B" w:rsidRDefault="00131AAC" w:rsidP="00761C9B">
      <w:pPr>
        <w:spacing w:after="0"/>
        <w:rPr>
          <w:rFonts w:ascii="Bierstadt" w:hAnsi="Bierstadt"/>
          <w:sz w:val="24"/>
          <w:szCs w:val="24"/>
        </w:rPr>
      </w:pPr>
    </w:p>
    <w:sectPr w:rsidR="00131AAC" w:rsidRPr="00761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D25F" w14:textId="77777777" w:rsidR="00610D2F" w:rsidRDefault="00610D2F" w:rsidP="00DD534A">
      <w:pPr>
        <w:spacing w:after="0" w:line="240" w:lineRule="auto"/>
      </w:pPr>
      <w:r>
        <w:separator/>
      </w:r>
    </w:p>
  </w:endnote>
  <w:endnote w:type="continuationSeparator" w:id="0">
    <w:p w14:paraId="210C38B7" w14:textId="77777777" w:rsidR="00610D2F" w:rsidRDefault="00610D2F" w:rsidP="00DD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867C" w14:textId="77777777" w:rsidR="008F00D1" w:rsidRDefault="008F0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65A3" w14:textId="78F2DA46" w:rsidR="00DD534A" w:rsidRDefault="00DD534A">
    <w:pPr>
      <w:pStyle w:val="Footer"/>
    </w:pPr>
    <w:r w:rsidRPr="00DD534A">
      <w:t>Licensed by the University of Toronto Embedded Ethics Education Initiative</w:t>
    </w:r>
    <w:r w:rsidR="008F00D1">
      <w:t>, Nisarg Shah and Deepanshu Kush</w:t>
    </w:r>
    <w:r w:rsidRPr="00DD534A">
      <w:t xml:space="preserve"> under the Attribution-NonCommercial-</w:t>
    </w:r>
    <w:proofErr w:type="spellStart"/>
    <w:r w:rsidRPr="00DD534A">
      <w:t>ShareAlike</w:t>
    </w:r>
    <w:proofErr w:type="spellEnd"/>
    <w:r w:rsidRPr="00DD534A">
      <w:t xml:space="preserve"> 4.0 International license. To view a copy of this license, visit https://creativecommons.org/licenses/by-nc-sa/4.0/.</w:t>
    </w:r>
  </w:p>
  <w:p w14:paraId="694F07D4" w14:textId="77777777" w:rsidR="00DD534A" w:rsidRDefault="00DD5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5575" w14:textId="77777777" w:rsidR="008F00D1" w:rsidRDefault="008F0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5B7A" w14:textId="77777777" w:rsidR="00610D2F" w:rsidRDefault="00610D2F" w:rsidP="00DD534A">
      <w:pPr>
        <w:spacing w:after="0" w:line="240" w:lineRule="auto"/>
      </w:pPr>
      <w:r>
        <w:separator/>
      </w:r>
    </w:p>
  </w:footnote>
  <w:footnote w:type="continuationSeparator" w:id="0">
    <w:p w14:paraId="3358D135" w14:textId="77777777" w:rsidR="00610D2F" w:rsidRDefault="00610D2F" w:rsidP="00DD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93FC" w14:textId="77777777" w:rsidR="008F00D1" w:rsidRDefault="008F0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4F8D" w14:textId="77777777" w:rsidR="008F00D1" w:rsidRDefault="008F0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213B" w14:textId="77777777" w:rsidR="008F00D1" w:rsidRDefault="008F00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50"/>
    <w:rsid w:val="00065D72"/>
    <w:rsid w:val="00131AAC"/>
    <w:rsid w:val="001C4984"/>
    <w:rsid w:val="00290A9D"/>
    <w:rsid w:val="002F19A6"/>
    <w:rsid w:val="00610D2F"/>
    <w:rsid w:val="00662550"/>
    <w:rsid w:val="00761C9B"/>
    <w:rsid w:val="008F00D1"/>
    <w:rsid w:val="00A27CB6"/>
    <w:rsid w:val="00B82805"/>
    <w:rsid w:val="00D05205"/>
    <w:rsid w:val="00DD534A"/>
    <w:rsid w:val="00F1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7F25"/>
  <w15:chartTrackingRefBased/>
  <w15:docId w15:val="{C7807FEE-006A-4D94-A4FB-8449C54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4A"/>
  </w:style>
  <w:style w:type="paragraph" w:styleId="Footer">
    <w:name w:val="footer"/>
    <w:basedOn w:val="Normal"/>
    <w:link w:val="FooterChar"/>
    <w:uiPriority w:val="99"/>
    <w:unhideWhenUsed/>
    <w:rsid w:val="00DD5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Work</dc:creator>
  <cp:keywords/>
  <dc:description/>
  <cp:lastModifiedBy>Steven Coyne</cp:lastModifiedBy>
  <cp:revision>5</cp:revision>
  <dcterms:created xsi:type="dcterms:W3CDTF">2024-03-18T01:11:00Z</dcterms:created>
  <dcterms:modified xsi:type="dcterms:W3CDTF">2024-03-18T11:18:00Z</dcterms:modified>
</cp:coreProperties>
</file>